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2235"/>
        <w:gridCol w:w="6264"/>
        <w:gridCol w:w="6351"/>
      </w:tblGrid>
      <w:tr w:rsidR="00DD4029" w:rsidRPr="00794D11" w:rsidTr="00DD4029">
        <w:tc>
          <w:tcPr>
            <w:tcW w:w="2235" w:type="dxa"/>
            <w:shd w:val="clear" w:color="auto" w:fill="D9D9D9" w:themeFill="background1" w:themeFillShade="D9"/>
          </w:tcPr>
          <w:p w:rsidR="00DD4029" w:rsidRPr="00794D11" w:rsidRDefault="00DD4029" w:rsidP="00DD4029">
            <w:pPr>
              <w:tabs>
                <w:tab w:val="right" w:pos="2019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br w:type="page"/>
            </w:r>
            <w:r w:rsidRPr="00794D11">
              <w:rPr>
                <w:rFonts w:ascii="Arial" w:hAnsi="Arial" w:cs="Arial"/>
                <w:sz w:val="22"/>
              </w:rPr>
              <w:t xml:space="preserve">Unit: </w:t>
            </w:r>
            <w:r w:rsidRPr="00794D11">
              <w:rPr>
                <w:rFonts w:ascii="Arial" w:hAnsi="Arial" w:cs="Arial"/>
                <w:sz w:val="22"/>
              </w:rPr>
              <w:tab/>
            </w:r>
          </w:p>
        </w:tc>
        <w:tc>
          <w:tcPr>
            <w:tcW w:w="6264" w:type="dxa"/>
            <w:shd w:val="clear" w:color="auto" w:fill="D9D9D9" w:themeFill="background1" w:themeFillShade="D9"/>
          </w:tcPr>
          <w:p w:rsidR="00DD4029" w:rsidRPr="00794D11" w:rsidRDefault="00DD4029" w:rsidP="00DD402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Reviewing the Dream </w:t>
            </w:r>
          </w:p>
        </w:tc>
        <w:tc>
          <w:tcPr>
            <w:tcW w:w="6351" w:type="dxa"/>
            <w:shd w:val="clear" w:color="auto" w:fill="D9D9D9" w:themeFill="background1" w:themeFillShade="D9"/>
          </w:tcPr>
          <w:p w:rsidR="00DD4029" w:rsidRPr="00794D11" w:rsidRDefault="00DD4029" w:rsidP="00DD4029">
            <w:pPr>
              <w:rPr>
                <w:rFonts w:ascii="Arial" w:hAnsi="Arial" w:cs="Arial"/>
                <w:sz w:val="22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2"/>
              </w:rPr>
              <w:t>Suggested Order: 7 of 7</w:t>
            </w:r>
          </w:p>
        </w:tc>
      </w:tr>
      <w:tr w:rsidR="00DD4029" w:rsidRPr="00794D11" w:rsidTr="00DD4029">
        <w:tc>
          <w:tcPr>
            <w:tcW w:w="2235" w:type="dxa"/>
            <w:shd w:val="clear" w:color="auto" w:fill="D9D9D9" w:themeFill="background1" w:themeFillShade="D9"/>
          </w:tcPr>
          <w:p w:rsidR="00DD4029" w:rsidRPr="00794D11" w:rsidRDefault="00DD4029" w:rsidP="00DD4029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Topic: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DD4029" w:rsidRPr="00794D11" w:rsidRDefault="00DD4029" w:rsidP="00DD402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Reviewing the dream (from lesson 1 of the unit) </w:t>
            </w:r>
          </w:p>
        </w:tc>
      </w:tr>
      <w:tr w:rsidR="00DD4029" w:rsidRPr="00794D11" w:rsidTr="00DD4029">
        <w:tc>
          <w:tcPr>
            <w:tcW w:w="2235" w:type="dxa"/>
            <w:shd w:val="clear" w:color="auto" w:fill="D9D9D9" w:themeFill="background1" w:themeFillShade="D9"/>
          </w:tcPr>
          <w:p w:rsidR="00DD4029" w:rsidRPr="00794D11" w:rsidRDefault="00DD4029" w:rsidP="00DD4029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Key Objectives: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DD4029" w:rsidRPr="00794D11" w:rsidRDefault="00DD4029" w:rsidP="00DD402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To review our fantasy life</w:t>
            </w:r>
          </w:p>
        </w:tc>
      </w:tr>
      <w:tr w:rsidR="00DD4029" w:rsidRPr="00794D11" w:rsidTr="00DD4029">
        <w:trPr>
          <w:trHeight w:val="568"/>
        </w:trPr>
        <w:tc>
          <w:tcPr>
            <w:tcW w:w="2235" w:type="dxa"/>
            <w:shd w:val="clear" w:color="auto" w:fill="D9D9D9" w:themeFill="background1" w:themeFillShade="D9"/>
          </w:tcPr>
          <w:p w:rsidR="00DD4029" w:rsidRPr="00794D11" w:rsidRDefault="00DD4029" w:rsidP="00DD4029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Resources: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053CAE" w:rsidRDefault="00053CAE" w:rsidP="00DD402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Reviewing the dream PowerPoint</w:t>
            </w:r>
          </w:p>
          <w:p w:rsidR="00F222F4" w:rsidRDefault="00F222F4" w:rsidP="00DD402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own Fantasy life (from lesson 1) </w:t>
            </w:r>
          </w:p>
          <w:p w:rsidR="00F222F4" w:rsidRPr="00794D11" w:rsidRDefault="00F222F4" w:rsidP="00DD402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Blank life maps (from lesson 1) </w:t>
            </w:r>
          </w:p>
        </w:tc>
      </w:tr>
    </w:tbl>
    <w:p w:rsidR="00DD4029" w:rsidRPr="00794D11" w:rsidRDefault="00DD4029" w:rsidP="00DD4029">
      <w:pPr>
        <w:rPr>
          <w:rFonts w:ascii="Arial" w:hAnsi="Arial" w:cs="Arial"/>
          <w:sz w:val="22"/>
        </w:rPr>
      </w:pP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1242"/>
        <w:gridCol w:w="6237"/>
        <w:gridCol w:w="4536"/>
        <w:gridCol w:w="2835"/>
      </w:tblGrid>
      <w:tr w:rsidR="00DD4029" w:rsidRPr="00794D11" w:rsidTr="00DD4029">
        <w:tc>
          <w:tcPr>
            <w:tcW w:w="1242" w:type="dxa"/>
            <w:vAlign w:val="center"/>
          </w:tcPr>
          <w:p w:rsidR="00DD4029" w:rsidRPr="00794D11" w:rsidRDefault="00DD4029" w:rsidP="00DD4029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Guideline Timing</w:t>
            </w:r>
          </w:p>
        </w:tc>
        <w:tc>
          <w:tcPr>
            <w:tcW w:w="6237" w:type="dxa"/>
            <w:vAlign w:val="center"/>
          </w:tcPr>
          <w:p w:rsidR="00DD4029" w:rsidRPr="00794D11" w:rsidRDefault="00DD4029" w:rsidP="00DD4029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Activity</w:t>
            </w:r>
          </w:p>
        </w:tc>
        <w:tc>
          <w:tcPr>
            <w:tcW w:w="4536" w:type="dxa"/>
            <w:vAlign w:val="center"/>
          </w:tcPr>
          <w:p w:rsidR="00DD4029" w:rsidRPr="00794D11" w:rsidRDefault="00DD4029" w:rsidP="00DD4029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Typical Learning Gains</w:t>
            </w:r>
          </w:p>
        </w:tc>
        <w:tc>
          <w:tcPr>
            <w:tcW w:w="2835" w:type="dxa"/>
            <w:vAlign w:val="center"/>
          </w:tcPr>
          <w:p w:rsidR="00DD4029" w:rsidRPr="00794D11" w:rsidRDefault="00DD4029" w:rsidP="00DD4029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Notes / Advice from teaching team</w:t>
            </w:r>
          </w:p>
        </w:tc>
      </w:tr>
      <w:tr w:rsidR="00DD4029" w:rsidRPr="00794D11" w:rsidTr="00DD4029">
        <w:tc>
          <w:tcPr>
            <w:tcW w:w="1242" w:type="dxa"/>
            <w:vAlign w:val="center"/>
          </w:tcPr>
          <w:p w:rsidR="00DD4029" w:rsidRPr="00794D11" w:rsidRDefault="00DD4029" w:rsidP="00DD402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 Mins</w:t>
            </w:r>
          </w:p>
        </w:tc>
        <w:tc>
          <w:tcPr>
            <w:tcW w:w="6237" w:type="dxa"/>
            <w:vAlign w:val="center"/>
          </w:tcPr>
          <w:p w:rsidR="00DD4029" w:rsidRDefault="00DD4029" w:rsidP="00DD402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look back at the fantasy life that they created in lesson 1 and evaluate it.  Questions to consider: </w:t>
            </w:r>
          </w:p>
          <w:p w:rsidR="00DD4029" w:rsidRPr="00DD4029" w:rsidRDefault="00DD4029" w:rsidP="00DD4029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2"/>
              </w:rPr>
            </w:pPr>
            <w:r w:rsidRPr="00DD4029">
              <w:rPr>
                <w:rFonts w:ascii="Arial" w:hAnsi="Arial" w:cs="Arial"/>
                <w:sz w:val="22"/>
              </w:rPr>
              <w:t>Does it reflect your own priorities? (look at your formula for success)</w:t>
            </w:r>
          </w:p>
          <w:p w:rsidR="00DD4029" w:rsidRPr="00DD4029" w:rsidRDefault="00DD4029" w:rsidP="00DD4029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2"/>
              </w:rPr>
            </w:pPr>
            <w:r w:rsidRPr="00DD4029">
              <w:rPr>
                <w:rFonts w:ascii="Arial" w:hAnsi="Arial" w:cs="Arial"/>
                <w:sz w:val="22"/>
              </w:rPr>
              <w:t xml:space="preserve">Will it be balanced?  Is it all work?  All play? </w:t>
            </w:r>
          </w:p>
          <w:p w:rsidR="00DD4029" w:rsidRPr="00DD4029" w:rsidRDefault="00DD4029" w:rsidP="00DD4029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2"/>
              </w:rPr>
            </w:pPr>
            <w:r w:rsidRPr="00DD4029">
              <w:rPr>
                <w:rFonts w:ascii="Arial" w:hAnsi="Arial" w:cs="Arial"/>
                <w:sz w:val="22"/>
              </w:rPr>
              <w:t>Is it realistic?  Do you have enough time to achieve all these things?</w:t>
            </w:r>
          </w:p>
        </w:tc>
        <w:tc>
          <w:tcPr>
            <w:tcW w:w="4536" w:type="dxa"/>
            <w:vAlign w:val="center"/>
          </w:tcPr>
          <w:p w:rsidR="00DD4029" w:rsidRPr="00794D11" w:rsidRDefault="00105F99" w:rsidP="00DD402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Evaluation of their learning over the unit </w:t>
            </w:r>
          </w:p>
        </w:tc>
        <w:tc>
          <w:tcPr>
            <w:tcW w:w="2835" w:type="dxa"/>
            <w:vAlign w:val="center"/>
          </w:tcPr>
          <w:p w:rsidR="00DD4029" w:rsidRPr="00794D11" w:rsidRDefault="00105F99" w:rsidP="00DD4029">
            <w:pPr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Typically students have wildly unrealistic expectations about how long things take e.g. building up a business in a year; finishing a degree before they are 20 </w:t>
            </w:r>
          </w:p>
        </w:tc>
      </w:tr>
      <w:tr w:rsidR="00DD4029" w:rsidRPr="00794D11" w:rsidTr="00DD4029">
        <w:tc>
          <w:tcPr>
            <w:tcW w:w="1242" w:type="dxa"/>
            <w:vAlign w:val="center"/>
          </w:tcPr>
          <w:p w:rsidR="00DD4029" w:rsidRPr="00794D11" w:rsidRDefault="00DD4029" w:rsidP="00DD402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20 Mins</w:t>
            </w:r>
          </w:p>
        </w:tc>
        <w:tc>
          <w:tcPr>
            <w:tcW w:w="6237" w:type="dxa"/>
            <w:vAlign w:val="center"/>
          </w:tcPr>
          <w:p w:rsidR="00DD4029" w:rsidRPr="00794D11" w:rsidRDefault="00DD4029" w:rsidP="00DD402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Students create an updated version of their fantasy life taking into account their learning from the unit</w:t>
            </w:r>
          </w:p>
        </w:tc>
        <w:tc>
          <w:tcPr>
            <w:tcW w:w="4536" w:type="dxa"/>
            <w:vAlign w:val="center"/>
          </w:tcPr>
          <w:p w:rsidR="00DD4029" w:rsidRPr="00794D11" w:rsidRDefault="00105F99" w:rsidP="00DD402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Opportunity to review their learning and to demonstrate new ways of thinking </w:t>
            </w:r>
          </w:p>
        </w:tc>
        <w:tc>
          <w:tcPr>
            <w:tcW w:w="2835" w:type="dxa"/>
            <w:vAlign w:val="center"/>
          </w:tcPr>
          <w:p w:rsidR="00DD4029" w:rsidRPr="00794D11" w:rsidRDefault="00105F99" w:rsidP="00DD4029">
            <w:pPr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If students claim that their initial dream was perfect and does not require reviewing, get them to do the colour coding and then they can see the gaps.   </w:t>
            </w:r>
          </w:p>
        </w:tc>
      </w:tr>
      <w:tr w:rsidR="00DD4029" w:rsidRPr="00794D11" w:rsidTr="00DD4029">
        <w:tc>
          <w:tcPr>
            <w:tcW w:w="1242" w:type="dxa"/>
            <w:vAlign w:val="center"/>
          </w:tcPr>
          <w:p w:rsidR="00DD4029" w:rsidRPr="00794D11" w:rsidRDefault="00DD4029" w:rsidP="00DD402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 Mins</w:t>
            </w:r>
          </w:p>
        </w:tc>
        <w:tc>
          <w:tcPr>
            <w:tcW w:w="6237" w:type="dxa"/>
            <w:vAlign w:val="center"/>
          </w:tcPr>
          <w:p w:rsidR="00DD4029" w:rsidRDefault="00DD4029" w:rsidP="00DD402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colour code their new fantasy life: </w:t>
            </w:r>
          </w:p>
          <w:p w:rsidR="00DD4029" w:rsidRPr="00DD4029" w:rsidRDefault="00DD4029" w:rsidP="00DD4029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sz w:val="22"/>
              </w:rPr>
            </w:pPr>
            <w:r w:rsidRPr="00DD4029">
              <w:rPr>
                <w:rFonts w:ascii="Arial" w:hAnsi="Arial" w:cs="Arial"/>
                <w:sz w:val="22"/>
              </w:rPr>
              <w:t>Career</w:t>
            </w:r>
          </w:p>
          <w:p w:rsidR="00DD4029" w:rsidRPr="00DD4029" w:rsidRDefault="00DD4029" w:rsidP="00DD4029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sz w:val="22"/>
              </w:rPr>
            </w:pPr>
            <w:r w:rsidRPr="00DD4029">
              <w:rPr>
                <w:rFonts w:ascii="Arial" w:hAnsi="Arial" w:cs="Arial"/>
                <w:sz w:val="22"/>
              </w:rPr>
              <w:t>Education</w:t>
            </w:r>
          </w:p>
          <w:p w:rsidR="00DD4029" w:rsidRPr="00DD4029" w:rsidRDefault="00DD4029" w:rsidP="00DD4029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sz w:val="22"/>
              </w:rPr>
            </w:pPr>
            <w:r w:rsidRPr="00DD4029">
              <w:rPr>
                <w:rFonts w:ascii="Arial" w:hAnsi="Arial" w:cs="Arial"/>
                <w:sz w:val="22"/>
              </w:rPr>
              <w:t xml:space="preserve">Family </w:t>
            </w:r>
          </w:p>
          <w:p w:rsidR="00DD4029" w:rsidRPr="00DD4029" w:rsidRDefault="00DD4029" w:rsidP="00DD4029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sz w:val="22"/>
              </w:rPr>
            </w:pPr>
            <w:r w:rsidRPr="00DD4029">
              <w:rPr>
                <w:rFonts w:ascii="Arial" w:hAnsi="Arial" w:cs="Arial"/>
                <w:sz w:val="22"/>
              </w:rPr>
              <w:t>Personal / Social Life</w:t>
            </w:r>
          </w:p>
          <w:p w:rsidR="00DD4029" w:rsidRPr="00DD4029" w:rsidRDefault="00DD4029" w:rsidP="00DD4029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sz w:val="22"/>
              </w:rPr>
            </w:pPr>
            <w:r w:rsidRPr="00DD4029">
              <w:rPr>
                <w:rFonts w:ascii="Arial" w:hAnsi="Arial" w:cs="Arial"/>
                <w:sz w:val="22"/>
              </w:rPr>
              <w:t>Other e.g. travel</w:t>
            </w:r>
          </w:p>
        </w:tc>
        <w:tc>
          <w:tcPr>
            <w:tcW w:w="4536" w:type="dxa"/>
            <w:vAlign w:val="center"/>
          </w:tcPr>
          <w:p w:rsidR="00DD4029" w:rsidRPr="00794D11" w:rsidRDefault="00105F99" w:rsidP="00DD402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Ensuring that students have considered their life in the widest aspect </w:t>
            </w:r>
          </w:p>
        </w:tc>
        <w:tc>
          <w:tcPr>
            <w:tcW w:w="2835" w:type="dxa"/>
            <w:vAlign w:val="center"/>
          </w:tcPr>
          <w:p w:rsidR="00DD4029" w:rsidRPr="00E522A5" w:rsidRDefault="00DD4029" w:rsidP="00DD4029">
            <w:pPr>
              <w:rPr>
                <w:rFonts w:ascii="Arial" w:hAnsi="Arial" w:cs="Arial"/>
                <w:i/>
                <w:sz w:val="22"/>
              </w:rPr>
            </w:pPr>
          </w:p>
        </w:tc>
      </w:tr>
      <w:tr w:rsidR="00DD4029" w:rsidRPr="00794D11" w:rsidTr="00DD4029">
        <w:tc>
          <w:tcPr>
            <w:tcW w:w="1242" w:type="dxa"/>
            <w:vAlign w:val="center"/>
          </w:tcPr>
          <w:p w:rsidR="00DD4029" w:rsidRPr="00794D11" w:rsidRDefault="00DD4029" w:rsidP="00DD402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20 Mins</w:t>
            </w:r>
          </w:p>
        </w:tc>
        <w:tc>
          <w:tcPr>
            <w:tcW w:w="6237" w:type="dxa"/>
            <w:vAlign w:val="center"/>
          </w:tcPr>
          <w:p w:rsidR="00DD4029" w:rsidRPr="0069488A" w:rsidRDefault="00DD4029" w:rsidP="00DD402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share their updated dreams focusing on </w:t>
            </w:r>
            <w:r w:rsidR="00105F99">
              <w:rPr>
                <w:rFonts w:ascii="Arial" w:hAnsi="Arial" w:cs="Arial"/>
                <w:sz w:val="22"/>
              </w:rPr>
              <w:t xml:space="preserve">the changes that they have made.  </w:t>
            </w:r>
          </w:p>
        </w:tc>
        <w:tc>
          <w:tcPr>
            <w:tcW w:w="4536" w:type="dxa"/>
            <w:vAlign w:val="center"/>
          </w:tcPr>
          <w:p w:rsidR="00DD4029" w:rsidRPr="00105F99" w:rsidRDefault="00105F99" w:rsidP="00105F9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Expressing the dreams makes them more realistic</w:t>
            </w:r>
          </w:p>
        </w:tc>
        <w:tc>
          <w:tcPr>
            <w:tcW w:w="2835" w:type="dxa"/>
            <w:vAlign w:val="center"/>
          </w:tcPr>
          <w:p w:rsidR="00DD4029" w:rsidRPr="00794D11" w:rsidRDefault="00DD4029" w:rsidP="00DD4029">
            <w:pPr>
              <w:rPr>
                <w:rFonts w:ascii="Arial" w:hAnsi="Arial" w:cs="Arial"/>
                <w:sz w:val="22"/>
              </w:rPr>
            </w:pPr>
          </w:p>
        </w:tc>
      </w:tr>
    </w:tbl>
    <w:p w:rsidR="00A359FD" w:rsidRDefault="00A359FD" w:rsidP="00DD4029">
      <w:pPr>
        <w:rPr>
          <w:rFonts w:ascii="Arial" w:hAnsi="Arial" w:cs="Arial"/>
          <w:sz w:val="22"/>
          <w:u w:val="single"/>
        </w:rPr>
      </w:pPr>
    </w:p>
    <w:p w:rsidR="00A359FD" w:rsidRPr="00053CAE" w:rsidRDefault="00DD4029" w:rsidP="00DD4029">
      <w:pPr>
        <w:rPr>
          <w:rFonts w:ascii="Arial" w:hAnsi="Arial" w:cs="Arial"/>
          <w:sz w:val="22"/>
        </w:rPr>
      </w:pPr>
      <w:r w:rsidRPr="00794D11">
        <w:rPr>
          <w:rFonts w:ascii="Arial" w:hAnsi="Arial" w:cs="Arial"/>
          <w:sz w:val="22"/>
          <w:u w:val="single"/>
        </w:rPr>
        <w:t>Opportunities to differentiate / personalise:</w:t>
      </w:r>
      <w:r w:rsidRPr="00053CAE">
        <w:rPr>
          <w:rFonts w:ascii="Arial" w:hAnsi="Arial" w:cs="Arial"/>
          <w:sz w:val="22"/>
        </w:rPr>
        <w:t xml:space="preserve"> </w:t>
      </w:r>
      <w:r w:rsidR="00053CAE" w:rsidRPr="00053CAE">
        <w:rPr>
          <w:rFonts w:ascii="Arial" w:hAnsi="Arial" w:cs="Arial"/>
          <w:sz w:val="22"/>
        </w:rPr>
        <w:t xml:space="preserve"> </w:t>
      </w:r>
      <w:r w:rsidR="00053CAE">
        <w:rPr>
          <w:rFonts w:ascii="Arial" w:hAnsi="Arial" w:cs="Arial"/>
          <w:sz w:val="22"/>
        </w:rPr>
        <w:tab/>
      </w:r>
      <w:r w:rsidR="00A359FD">
        <w:rPr>
          <w:rFonts w:ascii="Arial" w:hAnsi="Arial" w:cs="Arial"/>
          <w:sz w:val="22"/>
        </w:rPr>
        <w:t xml:space="preserve">Some students may enjoy presenting their dreams creatively e.g. collage / </w:t>
      </w:r>
      <w:r w:rsidR="00053CAE">
        <w:rPr>
          <w:rFonts w:ascii="Arial" w:hAnsi="Arial" w:cs="Arial"/>
          <w:sz w:val="22"/>
        </w:rPr>
        <w:t>PowerPoint</w:t>
      </w:r>
      <w:r w:rsidR="00A359FD">
        <w:rPr>
          <w:rFonts w:ascii="Arial" w:hAnsi="Arial" w:cs="Arial"/>
          <w:sz w:val="22"/>
        </w:rPr>
        <w:t xml:space="preserve"> / Pinterest etc.  </w:t>
      </w:r>
    </w:p>
    <w:sectPr w:rsidR="00A359FD" w:rsidRPr="00053CAE" w:rsidSect="00EE1E9D">
      <w:footerReference w:type="default" r:id="rId9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2F4" w:rsidRDefault="00F222F4" w:rsidP="00D07164">
      <w:pPr>
        <w:spacing w:after="0" w:line="240" w:lineRule="auto"/>
      </w:pPr>
      <w:r>
        <w:separator/>
      </w:r>
    </w:p>
  </w:endnote>
  <w:endnote w:type="continuationSeparator" w:id="0">
    <w:p w:rsidR="00F222F4" w:rsidRDefault="00F222F4" w:rsidP="00D07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497" w:rsidRDefault="00BC2497" w:rsidP="00BC2497">
    <w:pPr>
      <w:pStyle w:val="Footer"/>
      <w:rPr>
        <w:sz w:val="28"/>
      </w:rPr>
    </w:pPr>
    <w:r>
      <w:rPr>
        <w:sz w:val="28"/>
      </w:rPr>
      <w:br/>
    </w:r>
    <w:r>
      <w:rPr>
        <w:rFonts w:ascii="Arial" w:hAnsi="Arial" w:cs="Arial"/>
        <w:color w:val="222222"/>
        <w:sz w:val="20"/>
        <w:szCs w:val="19"/>
        <w:shd w:val="clear" w:color="auto" w:fill="FFFFFF"/>
      </w:rPr>
      <w:t>Resources produced by Gladesmore Community School as part of the Stepping Stones programme, </w:t>
    </w:r>
    <w:r>
      <w:rPr>
        <w:rFonts w:ascii="Arial" w:hAnsi="Arial" w:cs="Arial"/>
        <w:b/>
        <w:bCs/>
        <w:color w:val="222222"/>
        <w:sz w:val="20"/>
        <w:szCs w:val="19"/>
        <w:shd w:val="clear" w:color="auto" w:fill="FFFFFF"/>
      </w:rPr>
      <w:t>supported by the Mayor of London</w:t>
    </w:r>
    <w:r>
      <w:rPr>
        <w:rFonts w:ascii="Arial" w:hAnsi="Arial" w:cs="Arial"/>
        <w:color w:val="222222"/>
        <w:sz w:val="20"/>
        <w:szCs w:val="19"/>
        <w:shd w:val="clear" w:color="auto" w:fill="FFFFFF"/>
      </w:rPr>
      <w:t>.  All resources are fully editable. 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2F4" w:rsidRDefault="00F222F4" w:rsidP="00D07164">
      <w:pPr>
        <w:spacing w:after="0" w:line="240" w:lineRule="auto"/>
      </w:pPr>
      <w:r>
        <w:separator/>
      </w:r>
    </w:p>
  </w:footnote>
  <w:footnote w:type="continuationSeparator" w:id="0">
    <w:p w:rsidR="00F222F4" w:rsidRDefault="00F222F4" w:rsidP="00D071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5703"/>
    <w:multiLevelType w:val="hybridMultilevel"/>
    <w:tmpl w:val="C9DCAB1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8D31C8"/>
    <w:multiLevelType w:val="hybridMultilevel"/>
    <w:tmpl w:val="F75C26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EB2769"/>
    <w:multiLevelType w:val="hybridMultilevel"/>
    <w:tmpl w:val="5DCA8554"/>
    <w:lvl w:ilvl="0" w:tplc="7ACE8DB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73CAD7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77E669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1CE94F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77A8DB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DA87B6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0D42D7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1A581B7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5247E3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>
    <w:nsid w:val="0F0F71E6"/>
    <w:multiLevelType w:val="hybridMultilevel"/>
    <w:tmpl w:val="99F824E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02C1573"/>
    <w:multiLevelType w:val="hybridMultilevel"/>
    <w:tmpl w:val="1FAEAE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9194B"/>
    <w:multiLevelType w:val="hybridMultilevel"/>
    <w:tmpl w:val="75664B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CDE3A75"/>
    <w:multiLevelType w:val="hybridMultilevel"/>
    <w:tmpl w:val="B53E9A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5D9359A"/>
    <w:multiLevelType w:val="hybridMultilevel"/>
    <w:tmpl w:val="2B4097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73728C3"/>
    <w:multiLevelType w:val="hybridMultilevel"/>
    <w:tmpl w:val="040C89F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E6F0396"/>
    <w:multiLevelType w:val="hybridMultilevel"/>
    <w:tmpl w:val="9BF0C75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4330BCB"/>
    <w:multiLevelType w:val="hybridMultilevel"/>
    <w:tmpl w:val="3180535E"/>
    <w:lvl w:ilvl="0" w:tplc="9F48F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8A64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60CF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AE58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D202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3ADA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500A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AEE8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A4EE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5E2A3767"/>
    <w:multiLevelType w:val="hybridMultilevel"/>
    <w:tmpl w:val="6AD032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FB48FB"/>
    <w:multiLevelType w:val="hybridMultilevel"/>
    <w:tmpl w:val="1D84AB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B514D2C"/>
    <w:multiLevelType w:val="hybridMultilevel"/>
    <w:tmpl w:val="9DC869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F92159B"/>
    <w:multiLevelType w:val="hybridMultilevel"/>
    <w:tmpl w:val="41B2B24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5917EE7"/>
    <w:multiLevelType w:val="hybridMultilevel"/>
    <w:tmpl w:val="8DBE5C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71110AA"/>
    <w:multiLevelType w:val="hybridMultilevel"/>
    <w:tmpl w:val="F33CF16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5"/>
  </w:num>
  <w:num w:numId="4">
    <w:abstractNumId w:val="11"/>
  </w:num>
  <w:num w:numId="5">
    <w:abstractNumId w:val="13"/>
  </w:num>
  <w:num w:numId="6">
    <w:abstractNumId w:val="10"/>
  </w:num>
  <w:num w:numId="7">
    <w:abstractNumId w:val="1"/>
  </w:num>
  <w:num w:numId="8">
    <w:abstractNumId w:val="14"/>
  </w:num>
  <w:num w:numId="9">
    <w:abstractNumId w:val="12"/>
  </w:num>
  <w:num w:numId="10">
    <w:abstractNumId w:val="4"/>
  </w:num>
  <w:num w:numId="11">
    <w:abstractNumId w:val="3"/>
  </w:num>
  <w:num w:numId="12">
    <w:abstractNumId w:val="0"/>
  </w:num>
  <w:num w:numId="13">
    <w:abstractNumId w:val="6"/>
  </w:num>
  <w:num w:numId="14">
    <w:abstractNumId w:val="8"/>
  </w:num>
  <w:num w:numId="15">
    <w:abstractNumId w:val="9"/>
  </w:num>
  <w:num w:numId="16">
    <w:abstractNumId w:val="1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164"/>
    <w:rsid w:val="00000F70"/>
    <w:rsid w:val="00053CAE"/>
    <w:rsid w:val="00086D0C"/>
    <w:rsid w:val="00103B68"/>
    <w:rsid w:val="00105F99"/>
    <w:rsid w:val="00122ACD"/>
    <w:rsid w:val="00187174"/>
    <w:rsid w:val="00316C77"/>
    <w:rsid w:val="003234BD"/>
    <w:rsid w:val="00370853"/>
    <w:rsid w:val="003C7047"/>
    <w:rsid w:val="003E0784"/>
    <w:rsid w:val="0042241F"/>
    <w:rsid w:val="00472BAC"/>
    <w:rsid w:val="004A77BC"/>
    <w:rsid w:val="0069488A"/>
    <w:rsid w:val="007061E6"/>
    <w:rsid w:val="00761FCE"/>
    <w:rsid w:val="00782A45"/>
    <w:rsid w:val="00787EEB"/>
    <w:rsid w:val="00794D11"/>
    <w:rsid w:val="007E6484"/>
    <w:rsid w:val="0085198F"/>
    <w:rsid w:val="008B4769"/>
    <w:rsid w:val="008B53A3"/>
    <w:rsid w:val="008C459D"/>
    <w:rsid w:val="008E2DD2"/>
    <w:rsid w:val="009307CC"/>
    <w:rsid w:val="00953CE6"/>
    <w:rsid w:val="009B4BE8"/>
    <w:rsid w:val="009C1174"/>
    <w:rsid w:val="00A359FD"/>
    <w:rsid w:val="00BA5B13"/>
    <w:rsid w:val="00BC2497"/>
    <w:rsid w:val="00C750BA"/>
    <w:rsid w:val="00D07164"/>
    <w:rsid w:val="00DB0029"/>
    <w:rsid w:val="00DB773A"/>
    <w:rsid w:val="00DD4029"/>
    <w:rsid w:val="00DD7FC4"/>
    <w:rsid w:val="00E14805"/>
    <w:rsid w:val="00E17BD6"/>
    <w:rsid w:val="00E522A5"/>
    <w:rsid w:val="00EE1E9D"/>
    <w:rsid w:val="00F222F4"/>
    <w:rsid w:val="00F34D02"/>
    <w:rsid w:val="00F62F12"/>
    <w:rsid w:val="00F94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164"/>
  </w:style>
  <w:style w:type="paragraph" w:styleId="Footer">
    <w:name w:val="footer"/>
    <w:basedOn w:val="Normal"/>
    <w:link w:val="Foot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164"/>
  </w:style>
  <w:style w:type="paragraph" w:styleId="BalloonText">
    <w:name w:val="Balloon Text"/>
    <w:basedOn w:val="Normal"/>
    <w:link w:val="BalloonTextChar"/>
    <w:uiPriority w:val="99"/>
    <w:semiHidden/>
    <w:unhideWhenUsed/>
    <w:rsid w:val="00D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1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1E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164"/>
  </w:style>
  <w:style w:type="paragraph" w:styleId="Footer">
    <w:name w:val="footer"/>
    <w:basedOn w:val="Normal"/>
    <w:link w:val="Foot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164"/>
  </w:style>
  <w:style w:type="paragraph" w:styleId="BalloonText">
    <w:name w:val="Balloon Text"/>
    <w:basedOn w:val="Normal"/>
    <w:link w:val="BalloonTextChar"/>
    <w:uiPriority w:val="99"/>
    <w:semiHidden/>
    <w:unhideWhenUsed/>
    <w:rsid w:val="00D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1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1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0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75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54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9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15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32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033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666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10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39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3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3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59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897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3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56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14B68-E80E-4E31-86BD-3D21B0587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FFE1BB4E</Template>
  <TotalTime>2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J. Dimes</cp:lastModifiedBy>
  <cp:revision>4</cp:revision>
  <cp:lastPrinted>2017-10-09T15:23:00Z</cp:lastPrinted>
  <dcterms:created xsi:type="dcterms:W3CDTF">2018-01-11T14:34:00Z</dcterms:created>
  <dcterms:modified xsi:type="dcterms:W3CDTF">2018-01-25T11:32:00Z</dcterms:modified>
</cp:coreProperties>
</file>